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C052" w14:textId="7F662D96" w:rsidR="000A3466" w:rsidRPr="00174C12" w:rsidRDefault="000A3466" w:rsidP="000A3466">
      <w:pPr>
        <w:rPr>
          <w:sz w:val="22"/>
          <w:szCs w:val="22"/>
        </w:rPr>
      </w:pPr>
    </w:p>
    <w:p w14:paraId="2F1C48FA" w14:textId="63A3F121" w:rsidR="000A3466" w:rsidRPr="00174C12" w:rsidRDefault="00D271DB" w:rsidP="006D2636">
      <w:pPr>
        <w:jc w:val="center"/>
        <w:rPr>
          <w:rFonts w:cstheme="minorHAnsi"/>
          <w:b/>
          <w:sz w:val="28"/>
        </w:rPr>
      </w:pPr>
      <w:r w:rsidRPr="00174C12">
        <w:rPr>
          <w:rFonts w:cstheme="minorHAnsi"/>
          <w:b/>
          <w:sz w:val="28"/>
        </w:rPr>
        <w:t xml:space="preserve">İTÜMER </w:t>
      </w:r>
      <w:r w:rsidR="0037468B" w:rsidRPr="00174C12">
        <w:rPr>
          <w:rFonts w:cstheme="minorHAnsi"/>
          <w:b/>
          <w:sz w:val="28"/>
        </w:rPr>
        <w:t xml:space="preserve">HİZMET BAŞVURU </w:t>
      </w:r>
      <w:r w:rsidR="006D2636" w:rsidRPr="00174C12">
        <w:rPr>
          <w:rFonts w:cstheme="minorHAnsi"/>
          <w:b/>
          <w:sz w:val="28"/>
        </w:rPr>
        <w:t>FORMU</w:t>
      </w:r>
    </w:p>
    <w:p w14:paraId="0D5ED581" w14:textId="4FDFB88C" w:rsidR="001264C3" w:rsidRPr="00174C12" w:rsidRDefault="001264C3" w:rsidP="001B4B55">
      <w:pPr>
        <w:widowControl/>
        <w:suppressAutoHyphens w:val="0"/>
        <w:autoSpaceDE w:val="0"/>
        <w:autoSpaceDN w:val="0"/>
        <w:adjustRightInd w:val="0"/>
        <w:rPr>
          <w:rFonts w:eastAsiaTheme="minorHAnsi" w:cstheme="minorHAnsi"/>
          <w:b/>
          <w:sz w:val="12"/>
          <w:szCs w:val="12"/>
          <w:u w:val="single"/>
          <w:lang w:eastAsia="en-US"/>
        </w:rPr>
      </w:pPr>
    </w:p>
    <w:p w14:paraId="6F17ADCE" w14:textId="3A151DC1" w:rsidR="00EB2AC0" w:rsidRPr="00174C12" w:rsidRDefault="00EB2AC0" w:rsidP="00EB2AC0">
      <w:pPr>
        <w:widowControl/>
        <w:suppressAutoHyphens w:val="0"/>
        <w:autoSpaceDE w:val="0"/>
        <w:autoSpaceDN w:val="0"/>
        <w:adjustRightInd w:val="0"/>
        <w:rPr>
          <w:rFonts w:eastAsiaTheme="minorHAnsi" w:cstheme="minorHAnsi"/>
          <w:b/>
          <w:szCs w:val="20"/>
          <w:lang w:eastAsia="en-US"/>
        </w:rPr>
      </w:pPr>
      <w:r w:rsidRPr="00174C12">
        <w:rPr>
          <w:rFonts w:eastAsiaTheme="minorHAnsi" w:cstheme="minorHAnsi"/>
          <w:b/>
          <w:szCs w:val="20"/>
          <w:lang w:eastAsia="en-US"/>
        </w:rPr>
        <w:t>BAŞVURU BİLGİLERİ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EB2AC0" w:rsidRPr="00174C12" w14:paraId="2772CB8D" w14:textId="77777777" w:rsidTr="00913CAD">
        <w:trPr>
          <w:trHeight w:val="407"/>
        </w:trPr>
        <w:tc>
          <w:tcPr>
            <w:tcW w:w="3681" w:type="dxa"/>
            <w:vAlign w:val="center"/>
          </w:tcPr>
          <w:p w14:paraId="1E330658" w14:textId="72D7CC72" w:rsidR="00EB2AC0" w:rsidRPr="00174C12" w:rsidRDefault="0037468B" w:rsidP="0037468B">
            <w:pPr>
              <w:rPr>
                <w:rFonts w:cstheme="minorHAnsi"/>
                <w:b/>
                <w:szCs w:val="20"/>
              </w:rPr>
            </w:pPr>
            <w:permStart w:id="1035951264" w:edGrp="everyone" w:colFirst="1" w:colLast="1"/>
            <w:r w:rsidRPr="00174C12">
              <w:rPr>
                <w:rFonts w:cstheme="minorHAnsi"/>
                <w:b/>
                <w:szCs w:val="20"/>
              </w:rPr>
              <w:t xml:space="preserve">Başvuran </w:t>
            </w:r>
            <w:r w:rsidR="00EB2AC0" w:rsidRPr="00174C12">
              <w:rPr>
                <w:rFonts w:cstheme="minorHAnsi"/>
                <w:b/>
                <w:szCs w:val="20"/>
              </w:rPr>
              <w:t>Ad-Soyadı</w:t>
            </w:r>
          </w:p>
        </w:tc>
        <w:tc>
          <w:tcPr>
            <w:tcW w:w="6237" w:type="dxa"/>
            <w:vAlign w:val="center"/>
          </w:tcPr>
          <w:p w14:paraId="26871664" w14:textId="2D061006" w:rsidR="00EB2AC0" w:rsidRPr="00174C12" w:rsidRDefault="00EB2AC0" w:rsidP="00913CAD">
            <w:pPr>
              <w:widowControl/>
              <w:suppressAutoHyphens w:val="0"/>
              <w:autoSpaceDE w:val="0"/>
              <w:autoSpaceDN w:val="0"/>
              <w:adjustRightInd w:val="0"/>
              <w:ind w:right="-107"/>
              <w:rPr>
                <w:rFonts w:ascii="ArialNarrow" w:eastAsiaTheme="minorHAnsi" w:hAnsi="ArialNarrow" w:cs="ArialNarrow"/>
                <w:szCs w:val="20"/>
                <w:lang w:eastAsia="en-US"/>
              </w:rPr>
            </w:pPr>
          </w:p>
        </w:tc>
      </w:tr>
      <w:tr w:rsidR="0037468B" w:rsidRPr="00174C12" w14:paraId="6FF6FC0B" w14:textId="77777777" w:rsidTr="00913CAD">
        <w:trPr>
          <w:trHeight w:val="407"/>
        </w:trPr>
        <w:tc>
          <w:tcPr>
            <w:tcW w:w="3681" w:type="dxa"/>
            <w:vAlign w:val="center"/>
          </w:tcPr>
          <w:p w14:paraId="64C9F5E1" w14:textId="0B92B96E" w:rsidR="0037468B" w:rsidRPr="00174C12" w:rsidRDefault="00D3052D" w:rsidP="00D3052D">
            <w:pPr>
              <w:rPr>
                <w:rFonts w:cstheme="minorHAnsi"/>
                <w:b/>
                <w:szCs w:val="20"/>
              </w:rPr>
            </w:pPr>
            <w:permStart w:id="111739940" w:edGrp="everyone" w:colFirst="1" w:colLast="1"/>
            <w:permEnd w:id="1035951264"/>
            <w:r w:rsidRPr="00174C12">
              <w:rPr>
                <w:rFonts w:cstheme="minorHAnsi"/>
                <w:b/>
                <w:szCs w:val="20"/>
              </w:rPr>
              <w:t>Çalışılan</w:t>
            </w:r>
            <w:r w:rsidR="0013161F" w:rsidRPr="00174C12">
              <w:rPr>
                <w:rFonts w:cstheme="minorHAnsi"/>
                <w:b/>
                <w:szCs w:val="20"/>
              </w:rPr>
              <w:t xml:space="preserve"> </w:t>
            </w:r>
            <w:r w:rsidRPr="00174C12">
              <w:rPr>
                <w:rFonts w:cstheme="minorHAnsi"/>
                <w:b/>
                <w:szCs w:val="20"/>
              </w:rPr>
              <w:t>/</w:t>
            </w:r>
            <w:r w:rsidR="0013161F" w:rsidRPr="00174C12">
              <w:rPr>
                <w:rFonts w:cstheme="minorHAnsi"/>
                <w:b/>
                <w:szCs w:val="20"/>
              </w:rPr>
              <w:t xml:space="preserve"> </w:t>
            </w:r>
            <w:r w:rsidRPr="00174C12">
              <w:rPr>
                <w:rFonts w:cstheme="minorHAnsi"/>
                <w:b/>
                <w:szCs w:val="20"/>
              </w:rPr>
              <w:t>Bağlı O</w:t>
            </w:r>
            <w:r w:rsidR="009916A5" w:rsidRPr="00174C12">
              <w:rPr>
                <w:rFonts w:cstheme="minorHAnsi"/>
                <w:b/>
                <w:szCs w:val="20"/>
              </w:rPr>
              <w:t>lun</w:t>
            </w:r>
            <w:r w:rsidRPr="00174C12">
              <w:rPr>
                <w:rFonts w:cstheme="minorHAnsi"/>
                <w:b/>
                <w:szCs w:val="20"/>
              </w:rPr>
              <w:t>an</w:t>
            </w:r>
            <w:r w:rsidR="0037468B" w:rsidRPr="00174C12">
              <w:rPr>
                <w:rFonts w:cstheme="minorHAnsi"/>
                <w:b/>
                <w:szCs w:val="20"/>
              </w:rPr>
              <w:t xml:space="preserve"> Şirket</w:t>
            </w:r>
            <w:r w:rsidR="0013161F" w:rsidRPr="00174C12">
              <w:rPr>
                <w:rFonts w:cstheme="minorHAnsi"/>
                <w:b/>
                <w:szCs w:val="20"/>
              </w:rPr>
              <w:t xml:space="preserve"> </w:t>
            </w:r>
            <w:r w:rsidR="0037468B" w:rsidRPr="00174C12">
              <w:rPr>
                <w:rFonts w:cstheme="minorHAnsi"/>
                <w:b/>
                <w:szCs w:val="20"/>
              </w:rPr>
              <w:t>/</w:t>
            </w:r>
            <w:r w:rsidR="0013161F" w:rsidRPr="00174C12">
              <w:rPr>
                <w:rFonts w:cstheme="minorHAnsi"/>
                <w:b/>
                <w:szCs w:val="20"/>
              </w:rPr>
              <w:t xml:space="preserve"> </w:t>
            </w:r>
            <w:r w:rsidR="0037468B" w:rsidRPr="00174C12">
              <w:rPr>
                <w:rFonts w:cstheme="minorHAnsi"/>
                <w:b/>
                <w:szCs w:val="20"/>
              </w:rPr>
              <w:t xml:space="preserve">Kurum </w:t>
            </w:r>
          </w:p>
        </w:tc>
        <w:tc>
          <w:tcPr>
            <w:tcW w:w="6237" w:type="dxa"/>
            <w:vAlign w:val="center"/>
          </w:tcPr>
          <w:p w14:paraId="32EAACE1" w14:textId="5D9EB802" w:rsidR="0037468B" w:rsidRPr="00174C12" w:rsidRDefault="0037468B" w:rsidP="00B80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Cs w:val="20"/>
                <w:lang w:eastAsia="en-US"/>
              </w:rPr>
            </w:pPr>
          </w:p>
        </w:tc>
      </w:tr>
      <w:tr w:rsidR="00EB2AC0" w:rsidRPr="00174C12" w14:paraId="3955F146" w14:textId="77777777" w:rsidTr="00913CAD">
        <w:trPr>
          <w:trHeight w:val="407"/>
        </w:trPr>
        <w:tc>
          <w:tcPr>
            <w:tcW w:w="3681" w:type="dxa"/>
            <w:vAlign w:val="center"/>
          </w:tcPr>
          <w:p w14:paraId="79F7B62A" w14:textId="6A3C9303" w:rsidR="00EB2AC0" w:rsidRPr="00174C12" w:rsidRDefault="00EB2AC0" w:rsidP="00B80B9C">
            <w:pPr>
              <w:rPr>
                <w:rFonts w:cstheme="minorHAnsi"/>
                <w:b/>
                <w:szCs w:val="20"/>
              </w:rPr>
            </w:pPr>
            <w:permStart w:id="1131818875" w:edGrp="everyone" w:colFirst="1" w:colLast="1"/>
            <w:permEnd w:id="111739940"/>
            <w:r w:rsidRPr="00174C12">
              <w:rPr>
                <w:rFonts w:cstheme="minorHAnsi"/>
                <w:b/>
                <w:szCs w:val="20"/>
              </w:rPr>
              <w:t>Telefon Numarası</w:t>
            </w:r>
          </w:p>
        </w:tc>
        <w:tc>
          <w:tcPr>
            <w:tcW w:w="6237" w:type="dxa"/>
            <w:vAlign w:val="center"/>
          </w:tcPr>
          <w:p w14:paraId="2F145036" w14:textId="51379D69" w:rsidR="00EB2AC0" w:rsidRPr="00174C12" w:rsidRDefault="00EB2AC0" w:rsidP="00B80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Cs w:val="20"/>
                <w:lang w:eastAsia="en-US"/>
              </w:rPr>
            </w:pPr>
          </w:p>
        </w:tc>
      </w:tr>
      <w:tr w:rsidR="00EB2AC0" w:rsidRPr="00174C12" w14:paraId="0D09FF17" w14:textId="77777777" w:rsidTr="00913CAD">
        <w:trPr>
          <w:trHeight w:val="407"/>
        </w:trPr>
        <w:tc>
          <w:tcPr>
            <w:tcW w:w="3681" w:type="dxa"/>
            <w:vAlign w:val="center"/>
          </w:tcPr>
          <w:p w14:paraId="3115D31D" w14:textId="4997663E" w:rsidR="00EB2AC0" w:rsidRPr="00174C12" w:rsidRDefault="00EB2AC0" w:rsidP="00B80B9C">
            <w:pPr>
              <w:rPr>
                <w:rFonts w:cstheme="minorHAnsi"/>
                <w:b/>
                <w:szCs w:val="20"/>
              </w:rPr>
            </w:pPr>
            <w:permStart w:id="160446400" w:edGrp="everyone" w:colFirst="1" w:colLast="1"/>
            <w:permEnd w:id="1131818875"/>
            <w:r w:rsidRPr="00174C12">
              <w:rPr>
                <w:rFonts w:cstheme="minorHAnsi"/>
                <w:b/>
                <w:szCs w:val="20"/>
              </w:rPr>
              <w:t>E-posta</w:t>
            </w:r>
            <w:r w:rsidR="0037468B" w:rsidRPr="00174C12">
              <w:rPr>
                <w:rFonts w:cstheme="minorHAnsi"/>
                <w:b/>
                <w:szCs w:val="20"/>
              </w:rPr>
              <w:t xml:space="preserve"> Adresi</w:t>
            </w:r>
          </w:p>
        </w:tc>
        <w:tc>
          <w:tcPr>
            <w:tcW w:w="6237" w:type="dxa"/>
            <w:vAlign w:val="center"/>
          </w:tcPr>
          <w:p w14:paraId="2D50BA5B" w14:textId="54A82245" w:rsidR="00EB2AC0" w:rsidRPr="00174C12" w:rsidRDefault="00EB2AC0" w:rsidP="00B80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Cs w:val="20"/>
                <w:lang w:eastAsia="en-US"/>
              </w:rPr>
            </w:pPr>
          </w:p>
        </w:tc>
      </w:tr>
      <w:tr w:rsidR="00EB2AC0" w:rsidRPr="00174C12" w14:paraId="4AAF1B4F" w14:textId="77777777" w:rsidTr="00913CAD">
        <w:trPr>
          <w:trHeight w:val="600"/>
        </w:trPr>
        <w:tc>
          <w:tcPr>
            <w:tcW w:w="3681" w:type="dxa"/>
            <w:vAlign w:val="center"/>
          </w:tcPr>
          <w:p w14:paraId="538BDA83" w14:textId="4166077A" w:rsidR="00EB2AC0" w:rsidRPr="00174C12" w:rsidRDefault="0037468B" w:rsidP="00B80B9C">
            <w:pPr>
              <w:rPr>
                <w:rFonts w:cstheme="minorHAnsi"/>
                <w:b/>
                <w:szCs w:val="20"/>
              </w:rPr>
            </w:pPr>
            <w:permStart w:id="2140078649" w:edGrp="everyone" w:colFirst="1" w:colLast="1"/>
            <w:permEnd w:id="160446400"/>
            <w:r w:rsidRPr="00174C12">
              <w:rPr>
                <w:rFonts w:cstheme="minorHAnsi"/>
                <w:b/>
                <w:szCs w:val="20"/>
              </w:rPr>
              <w:t>Fatura Adresi</w:t>
            </w:r>
          </w:p>
        </w:tc>
        <w:tc>
          <w:tcPr>
            <w:tcW w:w="6237" w:type="dxa"/>
            <w:vAlign w:val="center"/>
          </w:tcPr>
          <w:p w14:paraId="374AC688" w14:textId="6824539A" w:rsidR="00EB2AC0" w:rsidRPr="00174C12" w:rsidRDefault="00EB2AC0" w:rsidP="00B80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Cs w:val="20"/>
                <w:lang w:eastAsia="en-US"/>
              </w:rPr>
            </w:pPr>
          </w:p>
        </w:tc>
      </w:tr>
      <w:tr w:rsidR="0037468B" w:rsidRPr="00174C12" w14:paraId="22FAD314" w14:textId="77777777" w:rsidTr="00913CAD">
        <w:trPr>
          <w:trHeight w:val="434"/>
        </w:trPr>
        <w:tc>
          <w:tcPr>
            <w:tcW w:w="3681" w:type="dxa"/>
            <w:vAlign w:val="center"/>
          </w:tcPr>
          <w:p w14:paraId="414FDA98" w14:textId="65E66EED" w:rsidR="0037468B" w:rsidRPr="00174C12" w:rsidRDefault="0037468B" w:rsidP="0098762B">
            <w:pPr>
              <w:rPr>
                <w:rFonts w:cstheme="minorHAnsi"/>
                <w:b/>
                <w:szCs w:val="20"/>
              </w:rPr>
            </w:pPr>
            <w:permStart w:id="964059086" w:edGrp="everyone" w:colFirst="1" w:colLast="1"/>
            <w:permEnd w:id="2140078649"/>
            <w:r w:rsidRPr="00174C12">
              <w:rPr>
                <w:rFonts w:cstheme="minorHAnsi"/>
                <w:b/>
                <w:szCs w:val="20"/>
              </w:rPr>
              <w:t xml:space="preserve">Fatura </w:t>
            </w:r>
            <w:r w:rsidR="0098762B" w:rsidRPr="00174C12">
              <w:rPr>
                <w:rFonts w:cstheme="minorHAnsi"/>
                <w:b/>
                <w:szCs w:val="20"/>
              </w:rPr>
              <w:t xml:space="preserve">Bilgileri </w:t>
            </w:r>
            <w:r w:rsidRPr="00174C12">
              <w:rPr>
                <w:rFonts w:cstheme="minorHAnsi"/>
                <w:b/>
                <w:i/>
                <w:szCs w:val="20"/>
              </w:rPr>
              <w:t>(</w:t>
            </w:r>
            <w:r w:rsidRPr="00174C12">
              <w:rPr>
                <w:rFonts w:cstheme="minorHAnsi"/>
                <w:bCs/>
                <w:i/>
                <w:szCs w:val="20"/>
              </w:rPr>
              <w:t xml:space="preserve">Kurumsal için </w:t>
            </w:r>
            <w:r w:rsidR="0098762B" w:rsidRPr="00174C12">
              <w:rPr>
                <w:rFonts w:cstheme="minorHAnsi"/>
                <w:bCs/>
                <w:i/>
                <w:szCs w:val="20"/>
              </w:rPr>
              <w:t>Vergi N</w:t>
            </w:r>
            <w:r w:rsidRPr="00174C12">
              <w:rPr>
                <w:rFonts w:cstheme="minorHAnsi"/>
                <w:bCs/>
                <w:i/>
                <w:szCs w:val="20"/>
              </w:rPr>
              <w:t xml:space="preserve">o / </w:t>
            </w:r>
            <w:r w:rsidR="0098762B" w:rsidRPr="00174C12">
              <w:rPr>
                <w:rFonts w:cstheme="minorHAnsi"/>
                <w:bCs/>
                <w:i/>
                <w:szCs w:val="20"/>
              </w:rPr>
              <w:t>V.Dairesi</w:t>
            </w:r>
            <w:r w:rsidRPr="00174C12">
              <w:rPr>
                <w:rFonts w:cstheme="minorHAnsi"/>
                <w:bCs/>
                <w:i/>
                <w:szCs w:val="20"/>
              </w:rPr>
              <w:t xml:space="preserve">, </w:t>
            </w:r>
            <w:r w:rsidR="009916A5" w:rsidRPr="00174C12">
              <w:rPr>
                <w:rFonts w:cstheme="minorHAnsi"/>
                <w:bCs/>
                <w:i/>
                <w:szCs w:val="20"/>
              </w:rPr>
              <w:t>ş</w:t>
            </w:r>
            <w:r w:rsidRPr="00174C12">
              <w:rPr>
                <w:rFonts w:cstheme="minorHAnsi"/>
                <w:bCs/>
                <w:i/>
                <w:szCs w:val="20"/>
              </w:rPr>
              <w:t>ahıs için TCKN</w:t>
            </w:r>
            <w:r w:rsidRPr="00174C12">
              <w:rPr>
                <w:rFonts w:cstheme="minorHAnsi"/>
                <w:b/>
                <w:i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14:paraId="2F81D5FB" w14:textId="7B50DC67" w:rsidR="0037468B" w:rsidRPr="00174C12" w:rsidRDefault="0037468B" w:rsidP="00B80B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Cs w:val="20"/>
                <w:lang w:eastAsia="en-US"/>
              </w:rPr>
            </w:pPr>
          </w:p>
        </w:tc>
      </w:tr>
      <w:tr w:rsidR="0037468B" w:rsidRPr="00174C12" w14:paraId="69DB5E6E" w14:textId="77777777" w:rsidTr="00913CAD">
        <w:trPr>
          <w:trHeight w:val="630"/>
        </w:trPr>
        <w:tc>
          <w:tcPr>
            <w:tcW w:w="3681" w:type="dxa"/>
            <w:vAlign w:val="center"/>
          </w:tcPr>
          <w:p w14:paraId="0D6ED9C0" w14:textId="4F01EEBD" w:rsidR="0037468B" w:rsidRPr="00174C12" w:rsidRDefault="0037468B" w:rsidP="009916A5">
            <w:pPr>
              <w:rPr>
                <w:rFonts w:cstheme="minorHAnsi"/>
                <w:b/>
                <w:szCs w:val="20"/>
              </w:rPr>
            </w:pPr>
            <w:permStart w:id="98440466" w:edGrp="everyone" w:colFirst="1" w:colLast="1"/>
            <w:permEnd w:id="964059086"/>
            <w:r w:rsidRPr="00174C12">
              <w:rPr>
                <w:rFonts w:cstheme="minorHAnsi"/>
                <w:b/>
                <w:szCs w:val="20"/>
              </w:rPr>
              <w:t xml:space="preserve">Teslimat Adresi </w:t>
            </w:r>
            <w:r w:rsidRPr="00174C12">
              <w:rPr>
                <w:rFonts w:cstheme="minorHAnsi"/>
                <w:b/>
                <w:i/>
                <w:szCs w:val="20"/>
              </w:rPr>
              <w:t>(</w:t>
            </w:r>
            <w:r w:rsidRPr="00174C12">
              <w:rPr>
                <w:rFonts w:cstheme="minorHAnsi"/>
                <w:bCs/>
                <w:i/>
                <w:szCs w:val="20"/>
              </w:rPr>
              <w:t xml:space="preserve">Numune iade ve </w:t>
            </w:r>
            <w:r w:rsidR="009916A5" w:rsidRPr="00174C12">
              <w:rPr>
                <w:rFonts w:cstheme="minorHAnsi"/>
                <w:bCs/>
                <w:i/>
                <w:szCs w:val="20"/>
              </w:rPr>
              <w:t>b</w:t>
            </w:r>
            <w:r w:rsidRPr="00174C12">
              <w:rPr>
                <w:rFonts w:cstheme="minorHAnsi"/>
                <w:bCs/>
                <w:i/>
                <w:szCs w:val="20"/>
              </w:rPr>
              <w:t xml:space="preserve">elge </w:t>
            </w:r>
            <w:r w:rsidR="009916A5" w:rsidRPr="00174C12">
              <w:rPr>
                <w:rFonts w:cstheme="minorHAnsi"/>
                <w:bCs/>
                <w:i/>
                <w:szCs w:val="20"/>
              </w:rPr>
              <w:t>g</w:t>
            </w:r>
            <w:r w:rsidRPr="00174C12">
              <w:rPr>
                <w:rFonts w:cstheme="minorHAnsi"/>
                <w:bCs/>
                <w:i/>
                <w:szCs w:val="20"/>
              </w:rPr>
              <w:t>önderimi için</w:t>
            </w:r>
            <w:r w:rsidRPr="00174C12">
              <w:rPr>
                <w:rFonts w:cstheme="minorHAnsi"/>
                <w:b/>
                <w:i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14:paraId="70A44AED" w14:textId="621283A3" w:rsidR="0037468B" w:rsidRPr="00174C12" w:rsidRDefault="0037468B" w:rsidP="00B80B9C">
            <w:pPr>
              <w:rPr>
                <w:rFonts w:cstheme="minorHAnsi"/>
                <w:szCs w:val="20"/>
              </w:rPr>
            </w:pPr>
          </w:p>
        </w:tc>
      </w:tr>
      <w:tr w:rsidR="00EB2AC0" w:rsidRPr="00174C12" w14:paraId="1154CBBC" w14:textId="77777777" w:rsidTr="00913CAD">
        <w:trPr>
          <w:trHeight w:val="482"/>
        </w:trPr>
        <w:tc>
          <w:tcPr>
            <w:tcW w:w="3681" w:type="dxa"/>
            <w:vAlign w:val="center"/>
          </w:tcPr>
          <w:p w14:paraId="2CA782AD" w14:textId="101D9047" w:rsidR="00EB2AC0" w:rsidRPr="00174C12" w:rsidRDefault="00EB2AC0" w:rsidP="00B80B9C">
            <w:pPr>
              <w:rPr>
                <w:rFonts w:cstheme="minorHAnsi"/>
                <w:b/>
                <w:szCs w:val="20"/>
              </w:rPr>
            </w:pPr>
            <w:permStart w:id="525349741" w:edGrp="everyone" w:colFirst="1" w:colLast="1"/>
            <w:permEnd w:id="98440466"/>
            <w:r w:rsidRPr="00174C12">
              <w:rPr>
                <w:rFonts w:cstheme="minorHAnsi"/>
                <w:b/>
                <w:szCs w:val="20"/>
              </w:rPr>
              <w:t>Başvuru Tarihi</w:t>
            </w:r>
          </w:p>
        </w:tc>
        <w:tc>
          <w:tcPr>
            <w:tcW w:w="6237" w:type="dxa"/>
            <w:vAlign w:val="center"/>
          </w:tcPr>
          <w:p w14:paraId="7170D97F" w14:textId="2F8D7D73" w:rsidR="00EB2AC0" w:rsidRPr="00174C12" w:rsidRDefault="00EB2AC0" w:rsidP="00B80B9C">
            <w:pPr>
              <w:rPr>
                <w:rFonts w:cstheme="minorHAnsi"/>
                <w:szCs w:val="20"/>
              </w:rPr>
            </w:pPr>
          </w:p>
        </w:tc>
      </w:tr>
      <w:permEnd w:id="525349741"/>
    </w:tbl>
    <w:p w14:paraId="75C274FF" w14:textId="7920C5B1" w:rsidR="00BF733B" w:rsidRPr="00174C12" w:rsidRDefault="00BF733B" w:rsidP="001264C3">
      <w:pPr>
        <w:widowControl/>
        <w:suppressAutoHyphens w:val="0"/>
        <w:autoSpaceDE w:val="0"/>
        <w:autoSpaceDN w:val="0"/>
        <w:adjustRightInd w:val="0"/>
        <w:rPr>
          <w:rFonts w:eastAsiaTheme="minorHAnsi" w:cstheme="minorHAnsi"/>
          <w:b/>
          <w:sz w:val="12"/>
          <w:szCs w:val="12"/>
          <w:u w:val="single"/>
          <w:lang w:eastAsia="en-US"/>
        </w:rPr>
      </w:pPr>
    </w:p>
    <w:p w14:paraId="38F50CAD" w14:textId="3218B692" w:rsidR="0037468B" w:rsidRPr="00174C12" w:rsidRDefault="0037468B" w:rsidP="000A3466">
      <w:pPr>
        <w:widowControl/>
        <w:suppressAutoHyphens w:val="0"/>
        <w:autoSpaceDE w:val="0"/>
        <w:autoSpaceDN w:val="0"/>
        <w:adjustRightInd w:val="0"/>
        <w:rPr>
          <w:rFonts w:eastAsiaTheme="minorHAnsi" w:cstheme="minorHAnsi"/>
          <w:b/>
          <w:szCs w:val="20"/>
          <w:lang w:eastAsia="en-US"/>
        </w:rPr>
      </w:pPr>
      <w:r w:rsidRPr="00174C12">
        <w:rPr>
          <w:rFonts w:eastAsiaTheme="minorHAnsi" w:cstheme="minorHAnsi"/>
          <w:b/>
          <w:szCs w:val="20"/>
          <w:lang w:eastAsia="en-US"/>
        </w:rPr>
        <w:t>HİZMET TALEBİ</w:t>
      </w:r>
      <w:r w:rsidR="00913CAD" w:rsidRPr="00174C12">
        <w:rPr>
          <w:rFonts w:eastAsiaTheme="minorHAnsi" w:cstheme="minorHAnsi"/>
          <w:b/>
          <w:szCs w:val="20"/>
          <w:lang w:eastAsia="en-US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350"/>
        <w:gridCol w:w="1505"/>
        <w:gridCol w:w="3686"/>
      </w:tblGrid>
      <w:tr w:rsidR="0037468B" w:rsidRPr="00174C12" w14:paraId="6D95900D" w14:textId="77777777" w:rsidTr="00913CAD">
        <w:tc>
          <w:tcPr>
            <w:tcW w:w="421" w:type="dxa"/>
          </w:tcPr>
          <w:p w14:paraId="2A66BE0B" w14:textId="77C0A8E4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theme="minorHAnsi"/>
                <w:b/>
                <w:szCs w:val="20"/>
                <w:lang w:eastAsia="en-US"/>
              </w:rPr>
            </w:pPr>
            <w:r w:rsidRPr="00174C12">
              <w:rPr>
                <w:rFonts w:eastAsiaTheme="minorHAnsi" w:cstheme="minorHAnsi"/>
                <w:b/>
                <w:szCs w:val="20"/>
                <w:lang w:eastAsia="en-US"/>
              </w:rPr>
              <w:t>#</w:t>
            </w:r>
          </w:p>
        </w:tc>
        <w:tc>
          <w:tcPr>
            <w:tcW w:w="4350" w:type="dxa"/>
            <w:vAlign w:val="center"/>
          </w:tcPr>
          <w:p w14:paraId="42957906" w14:textId="50F81C94" w:rsidR="0037468B" w:rsidRPr="00174C12" w:rsidRDefault="0037468B" w:rsidP="003746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Cs w:val="20"/>
                <w:lang w:eastAsia="en-US"/>
              </w:rPr>
            </w:pPr>
            <w:r w:rsidRPr="00174C12">
              <w:rPr>
                <w:rFonts w:cstheme="minorHAnsi"/>
                <w:b/>
                <w:szCs w:val="20"/>
              </w:rPr>
              <w:t>İstenilen Hizmet Adı</w:t>
            </w:r>
          </w:p>
        </w:tc>
        <w:tc>
          <w:tcPr>
            <w:tcW w:w="1505" w:type="dxa"/>
            <w:vAlign w:val="center"/>
          </w:tcPr>
          <w:p w14:paraId="7B50AA87" w14:textId="69F441A6" w:rsidR="0037468B" w:rsidRPr="00174C12" w:rsidRDefault="0037468B" w:rsidP="003746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Cs w:val="20"/>
                <w:lang w:eastAsia="en-US"/>
              </w:rPr>
            </w:pPr>
            <w:r w:rsidRPr="00174C12">
              <w:rPr>
                <w:rFonts w:cstheme="minorHAnsi"/>
                <w:b/>
                <w:szCs w:val="20"/>
              </w:rPr>
              <w:t>Adet (Numune/Saat)</w:t>
            </w:r>
          </w:p>
        </w:tc>
        <w:tc>
          <w:tcPr>
            <w:tcW w:w="3686" w:type="dxa"/>
            <w:vAlign w:val="center"/>
          </w:tcPr>
          <w:p w14:paraId="25FEF7AC" w14:textId="77777777" w:rsidR="0037468B" w:rsidRPr="00174C12" w:rsidRDefault="0037468B" w:rsidP="0037468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szCs w:val="20"/>
                <w:lang w:eastAsia="en-US"/>
              </w:rPr>
            </w:pPr>
            <w:r w:rsidRPr="00174C12">
              <w:rPr>
                <w:rFonts w:eastAsiaTheme="minorHAnsi" w:cstheme="minorHAnsi"/>
                <w:b/>
                <w:szCs w:val="20"/>
                <w:lang w:eastAsia="en-US"/>
              </w:rPr>
              <w:t>Açıklama</w:t>
            </w:r>
          </w:p>
          <w:p w14:paraId="60AAE498" w14:textId="2E78C803" w:rsidR="009916A5" w:rsidRPr="00174C12" w:rsidRDefault="009916A5" w:rsidP="009916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i/>
                <w:szCs w:val="20"/>
                <w:lang w:eastAsia="en-US"/>
              </w:rPr>
            </w:pPr>
            <w:r w:rsidRPr="00174C12">
              <w:rPr>
                <w:rFonts w:eastAsiaTheme="minorHAnsi" w:cstheme="minorHAnsi"/>
                <w:b/>
                <w:i/>
                <w:szCs w:val="20"/>
                <w:lang w:eastAsia="en-US"/>
              </w:rPr>
              <w:t>(Analiz sonucu beklentileri, işlem detayları, numune detayları vb.)</w:t>
            </w:r>
          </w:p>
        </w:tc>
      </w:tr>
      <w:tr w:rsidR="0037468B" w:rsidRPr="00174C12" w14:paraId="437EF827" w14:textId="77777777" w:rsidTr="00913CAD">
        <w:trPr>
          <w:trHeight w:val="916"/>
        </w:trPr>
        <w:tc>
          <w:tcPr>
            <w:tcW w:w="421" w:type="dxa"/>
            <w:vAlign w:val="center"/>
          </w:tcPr>
          <w:p w14:paraId="74B20AB4" w14:textId="351C32F5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theme="minorHAnsi"/>
                <w:b/>
                <w:szCs w:val="20"/>
                <w:lang w:eastAsia="en-US"/>
              </w:rPr>
            </w:pPr>
            <w:permStart w:id="1713138867" w:edGrp="everyone"/>
            <w:r w:rsidRPr="00174C12">
              <w:rPr>
                <w:rFonts w:eastAsiaTheme="minorHAnsi" w:cstheme="minorHAnsi"/>
                <w:b/>
                <w:szCs w:val="20"/>
                <w:lang w:eastAsia="en-US"/>
              </w:rPr>
              <w:t>1</w:t>
            </w:r>
          </w:p>
        </w:tc>
        <w:tc>
          <w:tcPr>
            <w:tcW w:w="4350" w:type="dxa"/>
            <w:vAlign w:val="center"/>
          </w:tcPr>
          <w:p w14:paraId="6D519C91" w14:textId="343201A7" w:rsidR="0037468B" w:rsidRPr="00174C12" w:rsidRDefault="0037468B" w:rsidP="003746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6EF04635" w14:textId="7D762201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C24FE0" w14:textId="7A200424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theme="minorHAnsi"/>
                <w:b/>
                <w:szCs w:val="20"/>
                <w:lang w:eastAsia="en-US"/>
              </w:rPr>
            </w:pPr>
          </w:p>
        </w:tc>
      </w:tr>
      <w:tr w:rsidR="0037468B" w:rsidRPr="00174C12" w14:paraId="5B5568F9" w14:textId="77777777" w:rsidTr="00913CAD">
        <w:trPr>
          <w:trHeight w:val="986"/>
        </w:trPr>
        <w:tc>
          <w:tcPr>
            <w:tcW w:w="421" w:type="dxa"/>
            <w:vAlign w:val="center"/>
          </w:tcPr>
          <w:p w14:paraId="77F9D735" w14:textId="15DBABDC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theme="minorHAnsi"/>
                <w:b/>
                <w:szCs w:val="20"/>
                <w:lang w:eastAsia="en-US"/>
              </w:rPr>
            </w:pPr>
            <w:r w:rsidRPr="00174C12">
              <w:rPr>
                <w:rFonts w:eastAsiaTheme="minorHAnsi" w:cstheme="minorHAnsi"/>
                <w:b/>
                <w:szCs w:val="20"/>
                <w:lang w:eastAsia="en-US"/>
              </w:rPr>
              <w:t>2</w:t>
            </w:r>
          </w:p>
        </w:tc>
        <w:tc>
          <w:tcPr>
            <w:tcW w:w="4350" w:type="dxa"/>
            <w:vAlign w:val="center"/>
          </w:tcPr>
          <w:p w14:paraId="46C2173F" w14:textId="2178D938" w:rsidR="0037468B" w:rsidRPr="00174C12" w:rsidRDefault="0037468B" w:rsidP="003746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1F02A3A1" w14:textId="3803855D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34C25DD" w14:textId="394BE498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theme="minorHAnsi"/>
                <w:b/>
                <w:szCs w:val="20"/>
                <w:lang w:eastAsia="en-US"/>
              </w:rPr>
            </w:pPr>
          </w:p>
        </w:tc>
      </w:tr>
      <w:tr w:rsidR="0037468B" w:rsidRPr="00174C12" w14:paraId="1589E86F" w14:textId="77777777" w:rsidTr="00913CAD">
        <w:trPr>
          <w:trHeight w:val="985"/>
        </w:trPr>
        <w:tc>
          <w:tcPr>
            <w:tcW w:w="421" w:type="dxa"/>
            <w:vAlign w:val="center"/>
          </w:tcPr>
          <w:p w14:paraId="3DEA49C3" w14:textId="66A6AF1B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theme="minorHAnsi"/>
                <w:b/>
                <w:szCs w:val="20"/>
                <w:lang w:eastAsia="en-US"/>
              </w:rPr>
            </w:pPr>
            <w:r w:rsidRPr="00174C12">
              <w:rPr>
                <w:rFonts w:eastAsiaTheme="minorHAnsi" w:cstheme="minorHAnsi"/>
                <w:b/>
                <w:szCs w:val="20"/>
                <w:lang w:eastAsia="en-US"/>
              </w:rPr>
              <w:t>3</w:t>
            </w:r>
          </w:p>
        </w:tc>
        <w:tc>
          <w:tcPr>
            <w:tcW w:w="4350" w:type="dxa"/>
            <w:vAlign w:val="center"/>
          </w:tcPr>
          <w:p w14:paraId="601C8851" w14:textId="796E8F35" w:rsidR="0037468B" w:rsidRPr="00174C12" w:rsidRDefault="0037468B" w:rsidP="0037468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41A67A65" w14:textId="40DD00A5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AB24EE8" w14:textId="5EA025F5" w:rsidR="0037468B" w:rsidRPr="00174C12" w:rsidRDefault="0037468B" w:rsidP="000A34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theme="minorHAnsi"/>
                <w:b/>
                <w:szCs w:val="20"/>
                <w:lang w:eastAsia="en-US"/>
              </w:rPr>
            </w:pPr>
          </w:p>
        </w:tc>
      </w:tr>
    </w:tbl>
    <w:permEnd w:id="1713138867"/>
    <w:p w14:paraId="4FCF6C84" w14:textId="5F86F978" w:rsidR="0037468B" w:rsidRPr="00174C12" w:rsidRDefault="0037468B" w:rsidP="000A3466">
      <w:pPr>
        <w:widowControl/>
        <w:suppressAutoHyphens w:val="0"/>
        <w:autoSpaceDE w:val="0"/>
        <w:autoSpaceDN w:val="0"/>
        <w:adjustRightInd w:val="0"/>
        <w:rPr>
          <w:rFonts w:eastAsiaTheme="minorHAnsi" w:cstheme="minorHAnsi"/>
          <w:b/>
          <w:szCs w:val="20"/>
          <w:lang w:eastAsia="en-US"/>
        </w:rPr>
      </w:pPr>
      <w:r w:rsidRPr="00174C12">
        <w:rPr>
          <w:rFonts w:eastAsiaTheme="minorHAnsi" w:cstheme="minorHAnsi"/>
          <w:b/>
          <w:szCs w:val="20"/>
          <w:lang w:eastAsia="en-US"/>
        </w:rPr>
        <w:t>…</w:t>
      </w:r>
    </w:p>
    <w:p w14:paraId="6EE346BB" w14:textId="31AD8252" w:rsidR="001264C3" w:rsidRPr="00174C12" w:rsidRDefault="001264C3" w:rsidP="000A3466">
      <w:pPr>
        <w:widowControl/>
        <w:suppressAutoHyphens w:val="0"/>
        <w:autoSpaceDE w:val="0"/>
        <w:autoSpaceDN w:val="0"/>
        <w:adjustRightInd w:val="0"/>
        <w:rPr>
          <w:rFonts w:eastAsiaTheme="minorHAnsi" w:cstheme="minorHAnsi"/>
          <w:b/>
          <w:sz w:val="12"/>
          <w:szCs w:val="12"/>
          <w:lang w:eastAsia="en-US"/>
        </w:rPr>
      </w:pPr>
    </w:p>
    <w:p w14:paraId="55D407C4" w14:textId="06153220" w:rsidR="00665911" w:rsidRPr="00174C12" w:rsidRDefault="00665911" w:rsidP="000A3466">
      <w:pPr>
        <w:widowControl/>
        <w:suppressAutoHyphens w:val="0"/>
        <w:autoSpaceDE w:val="0"/>
        <w:autoSpaceDN w:val="0"/>
        <w:adjustRightInd w:val="0"/>
        <w:rPr>
          <w:rFonts w:eastAsiaTheme="minorHAnsi" w:cstheme="minorHAnsi"/>
          <w:b/>
          <w:sz w:val="18"/>
          <w:szCs w:val="22"/>
          <w:lang w:eastAsia="en-US"/>
        </w:rPr>
      </w:pPr>
      <w:r w:rsidRPr="00174C12">
        <w:rPr>
          <w:rFonts w:eastAsiaTheme="minorHAnsi" w:cstheme="minorHAnsi"/>
          <w:b/>
          <w:sz w:val="18"/>
          <w:szCs w:val="22"/>
          <w:lang w:eastAsia="en-US"/>
        </w:rPr>
        <w:t>Notlar:</w:t>
      </w:r>
    </w:p>
    <w:p w14:paraId="3BF41774" w14:textId="77777777" w:rsidR="0013161F" w:rsidRPr="00174C12" w:rsidRDefault="00D3052D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bCs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Başvuru </w:t>
      </w:r>
      <w:r w:rsidR="006D2636" w:rsidRPr="00174C12">
        <w:rPr>
          <w:rFonts w:eastAsiaTheme="minorHAnsi" w:cstheme="minorHAnsi"/>
          <w:bCs/>
          <w:sz w:val="18"/>
          <w:szCs w:val="22"/>
          <w:lang w:eastAsia="en-US"/>
        </w:rPr>
        <w:t>bilgiler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>i tablosu</w:t>
      </w:r>
      <w:r w:rsidR="006D2636"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 </w:t>
      </w:r>
      <w:r w:rsidR="00C901D0"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başvuru sahibi </w:t>
      </w:r>
      <w:r w:rsidR="001264C3"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kişi </w:t>
      </w:r>
      <w:r w:rsidR="00F96365"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tarafından </w:t>
      </w:r>
      <w:r w:rsidR="0037468B" w:rsidRPr="00174C12">
        <w:rPr>
          <w:rFonts w:eastAsiaTheme="minorHAnsi" w:cstheme="minorHAnsi"/>
          <w:bCs/>
          <w:sz w:val="18"/>
          <w:szCs w:val="22"/>
          <w:lang w:eastAsia="en-US"/>
        </w:rPr>
        <w:t>eksiksiz doldurulmalıdır.</w:t>
      </w:r>
    </w:p>
    <w:p w14:paraId="4D7A0EC0" w14:textId="77777777" w:rsidR="0013161F" w:rsidRPr="00174C12" w:rsidRDefault="00D3052D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bCs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>Hizmet talebi tablosu, İTÜMER hizmet listesinde yer alan standart hizmetler ve/veya İTÜMER ile görüşmeler neticesinde verilmesi konusunda anlaşılan standart dışı hizmet içeriğine göre doldurulmalıdır.</w:t>
      </w:r>
    </w:p>
    <w:p w14:paraId="0004679A" w14:textId="77777777" w:rsidR="0013161F" w:rsidRPr="00174C12" w:rsidRDefault="009916A5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bCs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Formu dijital olarak doldurduktan sonra </w:t>
      </w:r>
      <w:hyperlink r:id="rId8" w:history="1">
        <w:r w:rsidRPr="00174C12">
          <w:rPr>
            <w:rStyle w:val="Kpr"/>
            <w:rFonts w:eastAsiaTheme="minorHAnsi" w:cstheme="minorHAnsi"/>
            <w:bCs/>
            <w:sz w:val="18"/>
            <w:szCs w:val="22"/>
            <w:lang w:eastAsia="en-US"/>
          </w:rPr>
          <w:t>itumer@itu.edu.tr</w:t>
        </w:r>
      </w:hyperlink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 E-posta adresine iletmeniz başvurunuzun işleme alınması için yeterlidir.</w:t>
      </w:r>
    </w:p>
    <w:p w14:paraId="79C7BACA" w14:textId="77777777" w:rsidR="0013161F" w:rsidRPr="00174C12" w:rsidRDefault="00D3052D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bCs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>Hizmet talebi tablosunda, istenilen farklı hizmet türlerinin sayısına göre tabloya satır eklenebilir.</w:t>
      </w:r>
    </w:p>
    <w:p w14:paraId="576DF68F" w14:textId="77777777" w:rsidR="0013161F" w:rsidRPr="00174C12" w:rsidRDefault="00D3052D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bCs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>Hizmet talebi içeriğinde belirtilecek hizmetlerin gerektirdiği yan hizmetler (Örn</w:t>
      </w:r>
      <w:r w:rsidR="009916A5" w:rsidRPr="00174C12">
        <w:rPr>
          <w:rFonts w:eastAsiaTheme="minorHAnsi" w:cstheme="minorHAnsi"/>
          <w:bCs/>
          <w:sz w:val="18"/>
          <w:szCs w:val="22"/>
          <w:lang w:eastAsia="en-US"/>
        </w:rPr>
        <w:t>ek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>: Numune hazırlama, mekanik işlemler vb.) olması durumunda veya hizmetlerin müsaitlik durumuna göre teklif aşamasında İTÜMER tarafından listeye ekleme / çıkarma yapılacaktır.</w:t>
      </w:r>
    </w:p>
    <w:p w14:paraId="6097FB8E" w14:textId="77777777" w:rsidR="0013161F" w:rsidRPr="00174C12" w:rsidRDefault="00D3052D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bCs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Başvuru formu gönderimi, </w:t>
      </w:r>
      <w:r w:rsidR="009916A5"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teklif gönderimi için 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kullanılmaktadır. </w:t>
      </w:r>
      <w:r w:rsidR="009916A5"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Hizmet 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aşaması teklif aşaması sonrası hizmet için gerekli ödemenin yapılıp, numunelerin İTÜMER’e iletilmesi ile başlar. Ödeme </w:t>
      </w:r>
      <w:r w:rsidR="009916A5" w:rsidRPr="00174C12">
        <w:rPr>
          <w:rFonts w:eastAsiaTheme="minorHAnsi" w:cstheme="minorHAnsi"/>
          <w:bCs/>
          <w:sz w:val="18"/>
          <w:szCs w:val="22"/>
          <w:lang w:eastAsia="en-US"/>
        </w:rPr>
        <w:t>(BAP projeleri için harcama onayı) olmadan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 işlemler başlatılmaz.</w:t>
      </w:r>
    </w:p>
    <w:p w14:paraId="02A1B494" w14:textId="6FCECCED" w:rsidR="0013161F" w:rsidRPr="00174C12" w:rsidRDefault="009916A5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bCs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Numune geri gönderimi </w:t>
      </w:r>
      <w:r w:rsidR="00174C12">
        <w:rPr>
          <w:rFonts w:eastAsiaTheme="minorHAnsi" w:cstheme="minorHAnsi"/>
          <w:bCs/>
          <w:sz w:val="18"/>
          <w:szCs w:val="22"/>
          <w:lang w:eastAsia="en-US"/>
        </w:rPr>
        <w:t>ve/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veya Matbu (basılı) faturanın adrese gönderiminde </w:t>
      </w:r>
      <w:r w:rsidR="00174C12">
        <w:rPr>
          <w:rFonts w:eastAsiaTheme="minorHAnsi" w:cstheme="minorHAnsi"/>
          <w:bCs/>
          <w:sz w:val="18"/>
          <w:szCs w:val="22"/>
          <w:lang w:eastAsia="en-US"/>
        </w:rPr>
        <w:t xml:space="preserve">gönderiler 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>karşı ödemeli olarak yapıl</w:t>
      </w:r>
      <w:r w:rsidR="00174C12">
        <w:rPr>
          <w:rFonts w:eastAsiaTheme="minorHAnsi" w:cstheme="minorHAnsi"/>
          <w:bCs/>
          <w:sz w:val="18"/>
          <w:szCs w:val="22"/>
          <w:lang w:eastAsia="en-US"/>
        </w:rPr>
        <w:t>maktadır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>.</w:t>
      </w:r>
    </w:p>
    <w:p w14:paraId="52761450" w14:textId="28AA7F66" w:rsidR="00871024" w:rsidRPr="00174C12" w:rsidRDefault="009916A5" w:rsidP="0013161F">
      <w:pPr>
        <w:pStyle w:val="ListeParagraf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Theme="minorHAnsi" w:cstheme="minorHAnsi"/>
          <w:sz w:val="18"/>
          <w:szCs w:val="22"/>
          <w:lang w:eastAsia="en-US"/>
        </w:rPr>
      </w:pPr>
      <w:r w:rsidRPr="00174C12">
        <w:rPr>
          <w:rFonts w:eastAsiaTheme="minorHAnsi" w:cstheme="minorHAnsi"/>
          <w:bCs/>
          <w:sz w:val="18"/>
          <w:szCs w:val="22"/>
          <w:lang w:eastAsia="en-US"/>
        </w:rPr>
        <w:t>Detaylı h</w:t>
      </w:r>
      <w:r w:rsidR="002E75FA" w:rsidRPr="00174C12">
        <w:rPr>
          <w:rFonts w:eastAsiaTheme="minorHAnsi" w:cstheme="minorHAnsi"/>
          <w:bCs/>
          <w:sz w:val="18"/>
          <w:szCs w:val="22"/>
          <w:lang w:eastAsia="en-US"/>
        </w:rPr>
        <w:t>izmet şartları</w:t>
      </w:r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 ve süreç aşamalarına, güncel standart hizmet ve ücret listesine, ödeme bilgilerine ve gerekli diğer dokümanlara </w:t>
      </w:r>
      <w:hyperlink r:id="rId9" w:history="1">
        <w:r w:rsidRPr="00174C12">
          <w:rPr>
            <w:rStyle w:val="Kpr"/>
            <w:rFonts w:eastAsiaTheme="minorHAnsi" w:cstheme="minorHAnsi"/>
            <w:bCs/>
            <w:sz w:val="18"/>
            <w:szCs w:val="22"/>
            <w:lang w:eastAsia="en-US"/>
          </w:rPr>
          <w:t>https://itumer.itu.edu.tr/</w:t>
        </w:r>
      </w:hyperlink>
      <w:r w:rsidRPr="00174C12">
        <w:rPr>
          <w:rFonts w:eastAsiaTheme="minorHAnsi" w:cstheme="minorHAnsi"/>
          <w:bCs/>
          <w:sz w:val="18"/>
          <w:szCs w:val="22"/>
          <w:lang w:eastAsia="en-US"/>
        </w:rPr>
        <w:t xml:space="preserve"> adresinden ulaşabilirsiniz.</w:t>
      </w:r>
    </w:p>
    <w:sectPr w:rsidR="00871024" w:rsidRPr="00174C12" w:rsidSect="0061701B">
      <w:headerReference w:type="default" r:id="rId10"/>
      <w:footerReference w:type="default" r:id="rId11"/>
      <w:pgSz w:w="12240" w:h="15840"/>
      <w:pgMar w:top="1440" w:right="900" w:bottom="851" w:left="1276" w:header="28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0E74" w14:textId="77777777" w:rsidR="004F1136" w:rsidRDefault="004F1136" w:rsidP="00ED62B8">
      <w:r>
        <w:separator/>
      </w:r>
    </w:p>
  </w:endnote>
  <w:endnote w:type="continuationSeparator" w:id="0">
    <w:p w14:paraId="65A77526" w14:textId="77777777" w:rsidR="004F1136" w:rsidRDefault="004F1136" w:rsidP="00E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DFE8" w14:textId="59568B8C" w:rsidR="0061701B" w:rsidRDefault="0061701B" w:rsidP="0061701B">
    <w:pPr>
      <w:pStyle w:val="AltBilgi"/>
      <w:jc w:val="right"/>
    </w:pPr>
    <w:r>
      <w:t>Ver.1.</w:t>
    </w:r>
    <w:r w:rsidR="00174C12">
      <w:t>4</w:t>
    </w:r>
  </w:p>
  <w:p w14:paraId="1336C8E2" w14:textId="44B1BC48" w:rsidR="0061701B" w:rsidRDefault="00BA552F" w:rsidP="00BA552F">
    <w:pPr>
      <w:pStyle w:val="AltBilgi"/>
      <w:tabs>
        <w:tab w:val="clear" w:pos="4680"/>
        <w:tab w:val="clear" w:pos="9360"/>
        <w:tab w:val="left" w:pos="8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906" w14:textId="77777777" w:rsidR="004F1136" w:rsidRDefault="004F1136" w:rsidP="00ED62B8">
      <w:r>
        <w:separator/>
      </w:r>
    </w:p>
  </w:footnote>
  <w:footnote w:type="continuationSeparator" w:id="0">
    <w:p w14:paraId="6A5D89EF" w14:textId="77777777" w:rsidR="004F1136" w:rsidRDefault="004F1136" w:rsidP="00ED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C60B" w14:textId="77777777" w:rsidR="00ED62B8" w:rsidRDefault="00ED62B8" w:rsidP="00ED62B8">
    <w:pPr>
      <w:pStyle w:val="stBilgi"/>
      <w:tabs>
        <w:tab w:val="clear" w:pos="9360"/>
      </w:tabs>
      <w:ind w:right="-846"/>
    </w:pPr>
    <w:r w:rsidRPr="00ED62B8">
      <w:rPr>
        <w:noProof/>
      </w:rPr>
      <w:drawing>
        <wp:anchor distT="0" distB="0" distL="114300" distR="114300" simplePos="0" relativeHeight="251658240" behindDoc="0" locked="0" layoutInCell="1" allowOverlap="1" wp14:anchorId="585136CE" wp14:editId="3EB0601E">
          <wp:simplePos x="0" y="0"/>
          <wp:positionH relativeFrom="column">
            <wp:posOffset>4113860</wp:posOffset>
          </wp:positionH>
          <wp:positionV relativeFrom="paragraph">
            <wp:posOffset>102235</wp:posOffset>
          </wp:positionV>
          <wp:extent cx="2247900" cy="801370"/>
          <wp:effectExtent l="0" t="0" r="0" b="0"/>
          <wp:wrapNone/>
          <wp:docPr id="5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E7E52" w14:textId="77777777" w:rsidR="00ED62B8" w:rsidRDefault="00ED62B8" w:rsidP="00ED62B8">
    <w:pPr>
      <w:pStyle w:val="stBilgi"/>
      <w:tabs>
        <w:tab w:val="clear" w:pos="9360"/>
      </w:tabs>
      <w:ind w:right="-846"/>
    </w:pPr>
  </w:p>
  <w:p w14:paraId="4D20DFF6" w14:textId="77777777" w:rsidR="00ED62B8" w:rsidRDefault="00ED62B8" w:rsidP="00ED62B8">
    <w:pPr>
      <w:pStyle w:val="stBilgi"/>
      <w:tabs>
        <w:tab w:val="clear" w:pos="9360"/>
      </w:tabs>
      <w:ind w:right="-846"/>
    </w:pPr>
  </w:p>
  <w:p w14:paraId="013CC7D9" w14:textId="77777777" w:rsidR="00ED62B8" w:rsidRDefault="00ED62B8" w:rsidP="00ED62B8">
    <w:pPr>
      <w:pStyle w:val="stBilgi"/>
      <w:tabs>
        <w:tab w:val="clear" w:pos="9360"/>
      </w:tabs>
      <w:ind w:right="-846"/>
    </w:pPr>
  </w:p>
  <w:p w14:paraId="13CB7D64" w14:textId="77777777" w:rsidR="00ED62B8" w:rsidRDefault="00ED62B8" w:rsidP="00ED62B8">
    <w:pPr>
      <w:pStyle w:val="stBilgi"/>
      <w:tabs>
        <w:tab w:val="clear" w:pos="9360"/>
      </w:tabs>
      <w:ind w:right="-846"/>
    </w:pPr>
    <w:r w:rsidRPr="00ED62B8">
      <w:rPr>
        <w:noProof/>
      </w:rPr>
      <w:drawing>
        <wp:inline distT="0" distB="0" distL="0" distR="0" wp14:anchorId="0F642C3A" wp14:editId="110171EF">
          <wp:extent cx="2309576" cy="369570"/>
          <wp:effectExtent l="0" t="0" r="0" b="0"/>
          <wp:docPr id="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519"/>
                  <a:stretch/>
                </pic:blipFill>
                <pic:spPr bwMode="auto">
                  <a:xfrm>
                    <a:off x="0" y="0"/>
                    <a:ext cx="2621763" cy="419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12E70"/>
    <w:multiLevelType w:val="hybridMultilevel"/>
    <w:tmpl w:val="E4BEE27E"/>
    <w:lvl w:ilvl="0" w:tplc="A344D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0B2"/>
    <w:multiLevelType w:val="hybridMultilevel"/>
    <w:tmpl w:val="B84E3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53A"/>
    <w:multiLevelType w:val="hybridMultilevel"/>
    <w:tmpl w:val="9AA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75D12"/>
    <w:multiLevelType w:val="hybridMultilevel"/>
    <w:tmpl w:val="7CEE5A2C"/>
    <w:lvl w:ilvl="0" w:tplc="A344D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10A0"/>
    <w:multiLevelType w:val="hybridMultilevel"/>
    <w:tmpl w:val="E1366E38"/>
    <w:lvl w:ilvl="0" w:tplc="C2CCB1C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003878">
    <w:abstractNumId w:val="2"/>
  </w:num>
  <w:num w:numId="2" w16cid:durableId="1066146456">
    <w:abstractNumId w:val="0"/>
  </w:num>
  <w:num w:numId="3" w16cid:durableId="2061436527">
    <w:abstractNumId w:val="3"/>
  </w:num>
  <w:num w:numId="4" w16cid:durableId="615529044">
    <w:abstractNumId w:val="1"/>
  </w:num>
  <w:num w:numId="5" w16cid:durableId="1965572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BPiecxcX1zfXK/QPBoID9BR6mJbVur31PSHwXkbCwvNqg+ibMhctCkepvvcKMJQW9WNmvuhsXvGsxicmZzpJ5A==" w:salt="wdmpYO9K44OPqzmB0y9v7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024"/>
    <w:rsid w:val="000114B4"/>
    <w:rsid w:val="000202BE"/>
    <w:rsid w:val="0002696A"/>
    <w:rsid w:val="00026A37"/>
    <w:rsid w:val="00047336"/>
    <w:rsid w:val="00050CA6"/>
    <w:rsid w:val="000A3466"/>
    <w:rsid w:val="000D2886"/>
    <w:rsid w:val="001264C3"/>
    <w:rsid w:val="00130777"/>
    <w:rsid w:val="0013161F"/>
    <w:rsid w:val="0013417F"/>
    <w:rsid w:val="00134C67"/>
    <w:rsid w:val="00141F70"/>
    <w:rsid w:val="001557C2"/>
    <w:rsid w:val="00174C12"/>
    <w:rsid w:val="001B4B55"/>
    <w:rsid w:val="0023262A"/>
    <w:rsid w:val="0028601B"/>
    <w:rsid w:val="002E5015"/>
    <w:rsid w:val="002E75FA"/>
    <w:rsid w:val="003414B6"/>
    <w:rsid w:val="00350439"/>
    <w:rsid w:val="00357CDD"/>
    <w:rsid w:val="0037468B"/>
    <w:rsid w:val="003A20D6"/>
    <w:rsid w:val="003A798A"/>
    <w:rsid w:val="00471803"/>
    <w:rsid w:val="00497C51"/>
    <w:rsid w:val="004F1136"/>
    <w:rsid w:val="0055432C"/>
    <w:rsid w:val="0058226A"/>
    <w:rsid w:val="005C16C4"/>
    <w:rsid w:val="005F0382"/>
    <w:rsid w:val="005F2C5D"/>
    <w:rsid w:val="00607572"/>
    <w:rsid w:val="0061701B"/>
    <w:rsid w:val="00617FC0"/>
    <w:rsid w:val="00643D79"/>
    <w:rsid w:val="00665911"/>
    <w:rsid w:val="006C2D23"/>
    <w:rsid w:val="006D2636"/>
    <w:rsid w:val="006E7BF9"/>
    <w:rsid w:val="00713B47"/>
    <w:rsid w:val="00763453"/>
    <w:rsid w:val="007B015C"/>
    <w:rsid w:val="00804709"/>
    <w:rsid w:val="008048CF"/>
    <w:rsid w:val="00813EAD"/>
    <w:rsid w:val="00834ED7"/>
    <w:rsid w:val="008519D0"/>
    <w:rsid w:val="00871024"/>
    <w:rsid w:val="008B18C4"/>
    <w:rsid w:val="008D2068"/>
    <w:rsid w:val="00913CAD"/>
    <w:rsid w:val="0098239F"/>
    <w:rsid w:val="0098762B"/>
    <w:rsid w:val="009916A5"/>
    <w:rsid w:val="009E04E1"/>
    <w:rsid w:val="009E6C9F"/>
    <w:rsid w:val="00A66FB0"/>
    <w:rsid w:val="00AA6B52"/>
    <w:rsid w:val="00AC72E5"/>
    <w:rsid w:val="00B008DE"/>
    <w:rsid w:val="00B3429F"/>
    <w:rsid w:val="00B41F62"/>
    <w:rsid w:val="00B55535"/>
    <w:rsid w:val="00B56C5D"/>
    <w:rsid w:val="00B57DC3"/>
    <w:rsid w:val="00B6157C"/>
    <w:rsid w:val="00BA552F"/>
    <w:rsid w:val="00BF733B"/>
    <w:rsid w:val="00C11327"/>
    <w:rsid w:val="00C55927"/>
    <w:rsid w:val="00C901D0"/>
    <w:rsid w:val="00D245B2"/>
    <w:rsid w:val="00D271DB"/>
    <w:rsid w:val="00D3052D"/>
    <w:rsid w:val="00D6789C"/>
    <w:rsid w:val="00DA3F66"/>
    <w:rsid w:val="00E1448F"/>
    <w:rsid w:val="00E51520"/>
    <w:rsid w:val="00E97C1C"/>
    <w:rsid w:val="00EB2AC0"/>
    <w:rsid w:val="00EC2BCA"/>
    <w:rsid w:val="00ED62B8"/>
    <w:rsid w:val="00EF67D9"/>
    <w:rsid w:val="00F06D4F"/>
    <w:rsid w:val="00F83813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D90DE"/>
  <w15:chartTrackingRefBased/>
  <w15:docId w15:val="{130D494D-6F73-409C-9FC0-27500761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66"/>
    <w:pPr>
      <w:widowControl w:val="0"/>
      <w:suppressAutoHyphens/>
      <w:spacing w:after="0" w:line="240" w:lineRule="auto"/>
    </w:pPr>
    <w:rPr>
      <w:rFonts w:eastAsia="Bitstream Vera Sans" w:cs="Times New Roman"/>
      <w:sz w:val="20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3D7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62B8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62B8"/>
  </w:style>
  <w:style w:type="paragraph" w:styleId="AltBilgi">
    <w:name w:val="footer"/>
    <w:basedOn w:val="Normal"/>
    <w:link w:val="AltBilgiChar"/>
    <w:uiPriority w:val="99"/>
    <w:unhideWhenUsed/>
    <w:rsid w:val="00ED62B8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62B8"/>
  </w:style>
  <w:style w:type="table" w:styleId="TabloKlavuzu">
    <w:name w:val="Table Grid"/>
    <w:basedOn w:val="NormalTablo"/>
    <w:uiPriority w:val="59"/>
    <w:rsid w:val="000A346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E04E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E04E1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41F7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er@it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umer.itu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07A9-D9C7-44C4-9E94-09C8BF4B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1618</Characters>
  <Application>Microsoft Office Word</Application>
  <DocSecurity>8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Timur</dc:creator>
  <cp:keywords/>
  <dc:description/>
  <cp:lastModifiedBy>Murat CANTAŞ</cp:lastModifiedBy>
  <cp:revision>6</cp:revision>
  <cp:lastPrinted>2023-12-18T13:17:00Z</cp:lastPrinted>
  <dcterms:created xsi:type="dcterms:W3CDTF">2024-03-25T13:48:00Z</dcterms:created>
  <dcterms:modified xsi:type="dcterms:W3CDTF">2024-03-25T14:26:00Z</dcterms:modified>
</cp:coreProperties>
</file>